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FE" w:rsidRDefault="002510FE" w:rsidP="002510FE">
      <w:pPr>
        <w:widowControl w:val="0"/>
        <w:autoSpaceDE w:val="0"/>
        <w:autoSpaceDN w:val="0"/>
        <w:adjustRightInd w:val="0"/>
        <w:ind w:left="840" w:firstLine="720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FD3A3A">
        <w:rPr>
          <w:color w:val="000000"/>
          <w:sz w:val="28"/>
          <w:szCs w:val="28"/>
        </w:rPr>
        <w:t xml:space="preserve"> 5</w:t>
      </w:r>
      <w:r>
        <w:rPr>
          <w:color w:val="000000"/>
          <w:sz w:val="28"/>
          <w:szCs w:val="28"/>
        </w:rPr>
        <w:t xml:space="preserve"> </w:t>
      </w:r>
    </w:p>
    <w:p w:rsidR="002510FE" w:rsidRPr="00A8417F" w:rsidRDefault="002510FE" w:rsidP="002510FE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2510FE" w:rsidRPr="00A8417F" w:rsidRDefault="00AF388F" w:rsidP="002510FE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F388F">
        <w:rPr>
          <w:color w:val="000000"/>
          <w:sz w:val="28"/>
          <w:szCs w:val="28"/>
        </w:rPr>
        <w:t>от 22.11.2023 № 69-з</w:t>
      </w:r>
      <w:bookmarkStart w:id="0" w:name="_GoBack"/>
      <w:bookmarkEnd w:id="0"/>
    </w:p>
    <w:p w:rsidR="002510FE" w:rsidRPr="00FD4564" w:rsidRDefault="002510FE" w:rsidP="002510FE">
      <w:pPr>
        <w:ind w:left="4395"/>
        <w:jc w:val="right"/>
        <w:rPr>
          <w:sz w:val="28"/>
          <w:szCs w:val="28"/>
        </w:rPr>
      </w:pPr>
    </w:p>
    <w:p w:rsidR="002510FE" w:rsidRPr="00FC2B7C" w:rsidRDefault="002510FE" w:rsidP="002510FE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8</w:t>
      </w:r>
    </w:p>
    <w:p w:rsidR="002510FE" w:rsidRPr="00FC2B7C" w:rsidRDefault="002510FE" w:rsidP="002510FE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2510FE" w:rsidRDefault="002510FE" w:rsidP="002510FE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23.12.2022 № 76</w:t>
      </w:r>
      <w:r w:rsidRPr="00FC2B7C">
        <w:rPr>
          <w:sz w:val="28"/>
          <w:szCs w:val="28"/>
        </w:rPr>
        <w:t>-з</w:t>
      </w:r>
    </w:p>
    <w:p w:rsidR="002510FE" w:rsidRDefault="002510FE" w:rsidP="002510FE">
      <w:pPr>
        <w:jc w:val="right"/>
        <w:rPr>
          <w:sz w:val="28"/>
          <w:szCs w:val="28"/>
        </w:rPr>
      </w:pPr>
    </w:p>
    <w:p w:rsidR="002510FE" w:rsidRPr="00FC2B7C" w:rsidRDefault="002510FE" w:rsidP="002510FE">
      <w:pPr>
        <w:jc w:val="right"/>
        <w:rPr>
          <w:sz w:val="28"/>
          <w:szCs w:val="28"/>
        </w:rPr>
      </w:pPr>
    </w:p>
    <w:p w:rsidR="008B4258" w:rsidRDefault="002510FE">
      <w:pPr>
        <w:rPr>
          <w:b/>
          <w:bCs/>
          <w:color w:val="000000"/>
          <w:sz w:val="28"/>
          <w:szCs w:val="28"/>
        </w:rPr>
      </w:pPr>
      <w:r w:rsidRPr="00F2208A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</w:t>
      </w:r>
      <w:r>
        <w:rPr>
          <w:b/>
          <w:bCs/>
          <w:color w:val="000000"/>
          <w:sz w:val="28"/>
          <w:szCs w:val="28"/>
        </w:rPr>
        <w:t>3</w:t>
      </w:r>
      <w:r w:rsidRPr="00F2208A">
        <w:rPr>
          <w:b/>
          <w:bCs/>
          <w:color w:val="000000"/>
          <w:sz w:val="28"/>
          <w:szCs w:val="28"/>
        </w:rPr>
        <w:t xml:space="preserve"> год</w:t>
      </w:r>
    </w:p>
    <w:p w:rsidR="00E3384B" w:rsidRDefault="00E3384B">
      <w:pPr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632" w:type="dxa"/>
        <w:tblInd w:w="-717" w:type="dxa"/>
        <w:tblLayout w:type="fixed"/>
        <w:tblLook w:val="01E0" w:firstRow="1" w:lastRow="1" w:firstColumn="1" w:lastColumn="1" w:noHBand="0" w:noVBand="0"/>
      </w:tblPr>
      <w:tblGrid>
        <w:gridCol w:w="4537"/>
        <w:gridCol w:w="1134"/>
        <w:gridCol w:w="1842"/>
        <w:gridCol w:w="993"/>
        <w:gridCol w:w="1842"/>
        <w:gridCol w:w="284"/>
      </w:tblGrid>
      <w:tr w:rsidR="000E6D04" w:rsidTr="00985C0D">
        <w:trPr>
          <w:gridAfter w:val="1"/>
          <w:wAfter w:w="284" w:type="dxa"/>
          <w:tblHeader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3"/>
            </w:tblGrid>
            <w:tr w:rsidR="000E6D04">
              <w:trPr>
                <w:jc w:val="center"/>
              </w:trPr>
              <w:tc>
                <w:tcPr>
                  <w:tcW w:w="80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6D04" w:rsidRDefault="000E6D04" w:rsidP="000E6D04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E6D04" w:rsidRDefault="000E6D04" w:rsidP="000E6D04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0E6D04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6D04" w:rsidRDefault="000E6D04" w:rsidP="000E6D0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Главный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распоря-дитель</w:t>
                  </w:r>
                  <w:proofErr w:type="spellEnd"/>
                </w:p>
              </w:tc>
            </w:tr>
          </w:tbl>
          <w:p w:rsidR="000E6D04" w:rsidRDefault="000E6D04" w:rsidP="000E6D04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Pr="00697058" w:rsidRDefault="000E6D04" w:rsidP="000E6D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7058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Pr="00697058" w:rsidRDefault="000E6D04" w:rsidP="000E6D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7058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697058">
              <w:rPr>
                <w:bCs/>
                <w:color w:val="000000"/>
                <w:sz w:val="24"/>
                <w:szCs w:val="24"/>
              </w:rPr>
              <w:t>расхо-дов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Pr="00697058" w:rsidRDefault="000E6D04" w:rsidP="000E6D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7058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0E6D04" w:rsidRPr="00697058" w:rsidRDefault="000E6D04" w:rsidP="000E6D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705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16 766 793 988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16 558 334 177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14 866 747 259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8 186 425 956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дооснащению (переоснащению) медицинских организаций оборудованием для выявления сахарного диабета и контроля за состоянием пациента с ранее выявленным сахарным диабетом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01.3.01.51220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организационных мероприятий по обеспечению лиц лекарственными препаратами, предназначенными для лечения </w:t>
            </w:r>
            <w:r>
              <w:rPr>
                <w:color w:val="000000"/>
                <w:sz w:val="24"/>
                <w:szCs w:val="24"/>
              </w:rPr>
              <w:lastRenderedPageBreak/>
              <w:t>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266 948 800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266 948 800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5 459 774 484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127 626 801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23 694 106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5 305 579 577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1 624 215 596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111 684 567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1 512 531 029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52 029 893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146 348 773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146 348 773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146 348 773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173 222 536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</w:t>
            </w:r>
            <w:r>
              <w:rPr>
                <w:color w:val="000000"/>
                <w:sz w:val="24"/>
                <w:szCs w:val="24"/>
              </w:rPr>
              <w:lastRenderedPageBreak/>
              <w:t>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164 052 076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164 052 076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651 680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351 680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3 720 500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</w:t>
            </w:r>
            <w:r>
              <w:rPr>
                <w:color w:val="000000"/>
                <w:sz w:val="24"/>
                <w:szCs w:val="24"/>
              </w:rPr>
              <w:lastRenderedPageBreak/>
              <w:t>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</w:t>
            </w:r>
            <w:r>
              <w:rPr>
                <w:color w:val="000000"/>
                <w:sz w:val="24"/>
                <w:szCs w:val="24"/>
              </w:rPr>
              <w:lastRenderedPageBreak/>
              <w:t>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182 977 191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182 977 191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182 977 191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50 455 741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50 455 741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30 363 614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19 630 127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67 953 062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2 166 300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2 166 300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65 786 762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65 786 762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6 059 364 000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205 434 838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205 434 838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134 162 307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134 162 307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9 253 331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9 253 331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49 408 400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49 408 400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216 587 230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216 587 230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17 777 840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17 777 840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4 809 390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4 809 390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53 252 698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53 252 698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53 252 698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53 252 698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1 051 753 983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1 051 753 983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954 230 783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87 819 475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866 411 308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01.П.N9.М3650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97 523 200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84 117 100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13 406 100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25 613 459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25 613 459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10 089 452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9 668 452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региональной семейной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4 668 452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4 668 452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4 668 452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1 372 200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1 372 200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1 372 200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1 372 200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1 372 200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196 998 159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123 827 450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123 827 450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70 725 389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68 617 454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1 938 380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3 255 430 233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3 185 304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3 185 304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1 585 304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1 585 304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1 585 304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3 225 292 108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министерства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2 598 737 834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295 544 335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237 215 731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237 215 731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1 426 764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1 426 764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</w:t>
            </w:r>
            <w:r>
              <w:rPr>
                <w:color w:val="000000"/>
                <w:sz w:val="24"/>
                <w:szCs w:val="24"/>
              </w:rPr>
              <w:lastRenderedPageBreak/>
              <w:t>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19 606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19 606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</w:t>
            </w:r>
            <w:r>
              <w:rPr>
                <w:color w:val="000000"/>
                <w:sz w:val="24"/>
                <w:szCs w:val="24"/>
              </w:rPr>
              <w:lastRenderedPageBreak/>
              <w:t>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школ креативных индустрий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11.1.01.R3530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547 212 055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547 212 055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547 212 055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166 364 507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160 347 109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160 347 109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737 560 949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726 683 002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726 683 002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126 611 882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126 446 382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126 446 382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697 360 749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697 360 749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697 360 749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626 554 274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621 285 940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74 495 489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74 495 489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6 121 198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6 121 198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капитальный ремонт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20 470 525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20 470 525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11.4.A1.М5133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48 661 199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48 661 199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11.4.A1.М5198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театров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11 872 491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11 872 491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3 268 334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выплату денежных поощрений лучшим сельским учреждениям культуры и лучшим работникам сельских учреждений </w:t>
            </w:r>
            <w:r>
              <w:rPr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"Повышение финансовой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26 315 821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26 158 821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25 915 321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25 801 477 995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25 661 539 101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министерства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25 046 518 734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4 496 295 642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27 263 840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26 074 040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87 572 520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87 572 520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4 233 098 332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66 928 759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3 504 548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4 162 375 436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289 589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96 486 435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96 486 435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</w:t>
            </w:r>
            <w:r>
              <w:rPr>
                <w:color w:val="000000"/>
                <w:sz w:val="24"/>
                <w:szCs w:val="24"/>
              </w:rPr>
              <w:lastRenderedPageBreak/>
              <w:t>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461 622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461 622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11 694 730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11 694 730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21 608 422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21 608 422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19 364 932 187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499 030 560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499 030 560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666 436 648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666 436 648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120 918 230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120 918 230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152 405 053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152 405 053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356 227 003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356 227 003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93 406 529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93 406 529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16 525 466 958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16 525 466 958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645 291 291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645 291 291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692 945 881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12 036 481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12 036 481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162 907 994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162 907 994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258 000 049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258 000 049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492 345 024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442 294 024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31 356 303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403 222 721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02.1.04.72750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27 051 000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27 051 000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участия образовательных организаций в чемпионатах по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615 020 367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97 673 015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194 201 745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</w:t>
            </w:r>
            <w:r>
              <w:rPr>
                <w:color w:val="000000"/>
                <w:sz w:val="24"/>
                <w:szCs w:val="24"/>
              </w:rPr>
              <w:lastRenderedPageBreak/>
              <w:t>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1 077 335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1 077 335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8 864 927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8 864 927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111 747 828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мероприятий по подготовке и проведению Всероссийского форума профессиональной ориентации "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104 649 700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104 649 700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167 312 548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02.7.E4.72190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19 113 277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19 113 277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02.7.EВ.00000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44 085 231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20 259 921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20 259 921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обеспечению деятельности советников директора по воспитанию и взаимодействию с </w:t>
            </w:r>
            <w:r>
              <w:rPr>
                <w:color w:val="000000"/>
                <w:sz w:val="24"/>
                <w:szCs w:val="24"/>
              </w:rPr>
              <w:lastRenderedPageBreak/>
              <w:t>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285 392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285 392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02.7.EВ.57860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23 539 918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23 539 918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"Реализация государственной национальной политики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878 323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878 323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878 323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878 323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878 323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Доведение до потребителя образовательных программ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120 531 621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55 217 352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55 217 352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10 685 000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9 169 143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1 515 017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r>
              <w:rPr>
                <w:color w:val="000000"/>
                <w:sz w:val="24"/>
                <w:szCs w:val="24"/>
              </w:rPr>
              <w:lastRenderedPageBreak/>
              <w:t>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53 679 412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52 950 633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60 334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810 857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640 857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цифрового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1 324 581 248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4 983 136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4 983 136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4 983 136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4 983 136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4 983 136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региональной системы интеллектуального видеонаблюдения Ярославской области в целях обеспечения безопасности объектов критической инфраструктуры и мест массового скопления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08.6.02.72330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1 217 792 873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цифрового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709 913 552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23 557 200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610 067 382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306 328 313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306 328 313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38 468 594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38 468 594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263 503 155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263 503 155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2 021 440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25 216 000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25 216 000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25 216 000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29 051 710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11 929 300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11 929 300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17 122 410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17 122 410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19 999 820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19 999 820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9 259 530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10 740 290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504 856 321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199 790 000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199 790 000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199 790 000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168 253 329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58 911 451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58 911 451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развитие государственной информационной системы Ярославской области "Карта жителя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модернизация сайта "Инвестиционный портал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модернизация сайта "Туристический портал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8 255 060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8 255 060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и модернизация подсистем регионального сегмента единой государственной информационной системы здравоохранения (ЕГИСЗ)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23.5.02.74120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25 878 317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25 878 317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13 208 500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2 808 500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Автоматизация приоритетных видов регионального государственного контроля (надзора) в целях внедрения риск-ориентированного подхода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(автоматизация) системы контрольно-надзорной 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23.5.03.73030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Импортозамещение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портала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1 873 440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1 873 440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1 873 440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цифровых проектов в сфере общественных связей и коммуникаций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29 590 764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23.5.18.72490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29 590 764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29 590 764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Подключение к сети "Интернет"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23.5.37.00000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10 078 760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подключению фельдшерско-акушерских пунктов Ярославской области к сети "Интернет"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23.5.37.72320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10 078 760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10 078 760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3 023 000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3 023 000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50 146 556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49 616 556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49 163 330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122 226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1 105 257 003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47 653 125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42 444 792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1 107 830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1 107 830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1 107 830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1 107 830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1 107 830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983 185 724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960 286 127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447 153 270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отраслей сельского хозяйства, за счет средств </w:t>
            </w:r>
            <w:r>
              <w:rPr>
                <w:color w:val="000000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74 140 256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74 140 256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181 461 763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15 533 765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15 533 765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6 823 711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6 823 711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7 876 712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7 876 712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58 214 013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58 214 013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23 529 865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6 696 180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6 696 180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16 833 685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16 833 685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48 684 394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28 804 394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28 804 394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73 943 928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25.1.08.R4720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24 943 928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24 943 928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14 596 968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3 575 598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3 575 598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11 021 370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11 021 370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21 503 474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21 503 474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21 503 474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22 899 597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16 063 681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16 063 681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16 063 681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Хранение, освежение, использование и восполнение продовольственного резерва Ярославской области для ликвидации </w:t>
            </w:r>
            <w:r>
              <w:rPr>
                <w:color w:val="000000"/>
                <w:sz w:val="24"/>
                <w:szCs w:val="24"/>
              </w:rPr>
              <w:lastRenderedPageBreak/>
              <w:t>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1 409 461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1 409 461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1 409 461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16 129 168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16 129 168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8 766 980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8 766 980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8 766 980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5 566 250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558 646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1 237 292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57 181 156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56 375 064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55 812 019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559 707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</w:t>
            </w:r>
            <w:r>
              <w:rPr>
                <w:color w:val="000000"/>
                <w:sz w:val="24"/>
                <w:szCs w:val="24"/>
              </w:rPr>
              <w:lastRenderedPageBreak/>
              <w:t>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296 662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940A31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9 666 685 298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1 670 286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1 670 286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1 670 286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1 670 286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1 670 286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"Создание условий для эффективного управления региональными и муниципальными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8 973 778 433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министерства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122 781 877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47 093 250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47 093 250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47 093 250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75 688 627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75 688 627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70 484 313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5 201 614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7 812 271 000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финансовых возможностей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7 812 271 000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1 037 824 000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1 036 827 000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1 036 827 000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1 036 827 000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901 556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901 556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22 129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22 129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779 027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779 027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B82396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691 236 579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120 431 760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120 431 760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131 402 868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129 595 768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1 642 100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B82396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396" w:rsidRDefault="00B82396" w:rsidP="00B823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96" w:rsidRDefault="00B82396" w:rsidP="00B823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96" w:rsidRDefault="00B82396" w:rsidP="00B82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96" w:rsidRDefault="00B82396" w:rsidP="00B823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96" w:rsidRDefault="00B82396" w:rsidP="00B823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439 101 951</w:t>
            </w:r>
          </w:p>
        </w:tc>
      </w:tr>
      <w:tr w:rsidR="00B82396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396" w:rsidRDefault="00B82396" w:rsidP="00B823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96" w:rsidRDefault="00B82396" w:rsidP="00B823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96" w:rsidRDefault="00B82396" w:rsidP="00B823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96" w:rsidRDefault="00B82396" w:rsidP="00B82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96" w:rsidRDefault="00B82396" w:rsidP="00B823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439 101 951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5 645 909 887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2 224 913 480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2 224 913 480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629 861 233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629 861 233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629 861 233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инфраструктурного проекта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554 500 000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891 376 667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3 295 321 082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429 581 474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коммунальных сетей в населенных пунктах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368 487 810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капитальному ремонту коммунальных сетей за счет средств специального казначейского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14.2.07.97002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368 487 810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368 487 810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61 093 664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61 093 664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61 093 664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2 496 265 102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2 277 694 223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1 746 778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1 746 778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2 275 947 445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23 641 120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2 252 306 325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30 998 178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30 996 678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19 576 578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11 391 317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14.4.02.77220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164 939 701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150 152 877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150 152 877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исполнению гарантийных обязательств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14.4.05.75950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14 786 824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14 786 824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22 533 000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22 533 000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22 533 000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202 185 875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179 101 840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179 101 840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179 101 840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22 784 035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22 784 035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22 784 035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167 288 631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167 288 631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модернизации систем коммунальной инфраструктуры в сфере теплоснабжения за счет средств публично-правовой компании "Фонд развития территорий"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14.9.02.09505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модернизации систем коммунальной инфраструктуры в сфере теплоснабжения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14.9.02.09605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63 488 631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63 488 631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856 623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856 623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856 623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856 623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856 623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61 818 702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50 969 139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50 386 874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10 744 063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1 471 454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9 142 909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14 384 619 928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14 277 488 111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13 544 882 228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8 469 391 788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454 050 500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454 050 500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1 532 921 900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1 532 921 900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148 684 430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40 819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3 000 637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145 642 974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47 244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19 396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839 975 100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8 870 408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562 088 365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269 016 327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79 187 806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948 970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78 238 836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2 757 941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2 726 200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152 534 341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152 534 341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221 264 691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221 264 691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730 326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725 704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599 353 805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599 353 805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127 025 473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127 025 473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197 532 993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197 532 993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содержание </w:t>
            </w:r>
            <w:r>
              <w:rPr>
                <w:color w:val="000000"/>
                <w:sz w:val="24"/>
                <w:szCs w:val="24"/>
              </w:rPr>
              <w:lastRenderedPageBreak/>
              <w:t>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34 794 263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34 794 263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136 106 417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124 263 819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11 546 098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03.1.01.72450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6 790 457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6 790 457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86 463 623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86 463 623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4 328 449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53 929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4 274 520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семьям погибших военнослужащих и единовременная </w:t>
            </w:r>
            <w:r>
              <w:rPr>
                <w:color w:val="000000"/>
                <w:sz w:val="24"/>
                <w:szCs w:val="24"/>
              </w:rPr>
              <w:lastRenderedPageBreak/>
              <w:t>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82 796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81 671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45 166 617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611 771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44 554 846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34 468 327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409 593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34 058 734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Единовременная выплата семьям, </w:t>
            </w:r>
            <w:r>
              <w:rPr>
                <w:color w:val="000000"/>
                <w:sz w:val="24"/>
                <w:szCs w:val="24"/>
              </w:rPr>
              <w:lastRenderedPageBreak/>
              <w:t>имеющим детей (региональный семейный капитал)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126 224 344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1 689 468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124 534 876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4 633 215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73 826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4 559 389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828 369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818 886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9 602 713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120 428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9 482 285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80 740 585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1 005 799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79 734 786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ребенка, оба родителя (усыновителя) или </w:t>
            </w:r>
            <w:r>
              <w:rPr>
                <w:color w:val="000000"/>
                <w:sz w:val="24"/>
                <w:szCs w:val="24"/>
              </w:rPr>
              <w:lastRenderedPageBreak/>
              <w:t>единственный родитель (усыновитель) которого являются инвалидами I или II группы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4 157 961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4 103 301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128 735 810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19 645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128 716 165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75 541 500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74 321 500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4 542 862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4 482 413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7 029 737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93 064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6 936 673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9 271 272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9 163 264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682 450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5 448 850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79 535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5 369 315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11 050 124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192 178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10 857 946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денежная выплата ветеранам труда, ветеранам военной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381 803 046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5 582 385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376 220 661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251 744 715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3 730 780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248 013 935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14 612 634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177 036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14 435 598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1 325 342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1 309 920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188 215 974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2 677 274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185 538 700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Компенсация расходов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1 203 852 973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18 325 116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1 185 527 857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324 080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1 320 160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665 582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665 582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185 061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185 061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7 743 080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7 743 080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1 312 588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1 295 654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8 888 872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8 784 632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1 183 175 200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543 311 142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639 864 058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51 070 660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38 676 262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12 394 398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4 517 206 057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1 620 129 737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119 822 334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30 213 160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1 469 862 554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226 689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549 370 529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388 198 692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102 084 621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55 333 761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3 743 455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60 470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60 470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2 287 701 747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2 287 701 747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59 943 574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59 943 574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531 535 308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Социалистического Труда, Героев Труда Российской Федерации и полных кавалеров ордена Трудовой Славы за счет средств Фонда пенсионного и социального страхования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03.1.03.51980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783 250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783 250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4 711 690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417 625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143 759 919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143 759 919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3 641 007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3 641 007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26 503 075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26 503 075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26 383 075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732 590 883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697 767 683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689 432 600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458 097 750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231 334 850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03.4.P1.72410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5 544 191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5 544 191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</w:t>
            </w:r>
            <w:r>
              <w:rPr>
                <w:color w:val="000000"/>
                <w:sz w:val="24"/>
                <w:szCs w:val="24"/>
              </w:rPr>
              <w:lastRenderedPageBreak/>
              <w:t>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34 823 200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долговременного ухода за гражданами пожилого возраста и инвалидами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03.4.P3.5163F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34 823 200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34 823 200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и поддержка реализации социально значимых проектов и программ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3 560 400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1 325 400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1 325 400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1 325 400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1 325 400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2 235 000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2 235 000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90 171 417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расходов на </w:t>
            </w:r>
            <w:r>
              <w:rPr>
                <w:color w:val="000000"/>
                <w:sz w:val="24"/>
                <w:szCs w:val="24"/>
              </w:rPr>
              <w:lastRenderedPageBreak/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6 320 858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6 320 858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средств, зарезервированных в федеральном бюджете на реализацию мероприятий по обеспечению жизнедеятельности и восстановлению инфраструктуры на территориях отдельных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50.0.00.5Т090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75 552 559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74 657 776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847 350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имущественных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2 601 594 275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289 944 758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289 944 758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289 944 758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</w:t>
            </w:r>
            <w:r>
              <w:rPr>
                <w:color w:val="000000"/>
                <w:sz w:val="24"/>
                <w:szCs w:val="24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29 944 758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29 944 758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1 779 775 213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1 779 775 213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1 779 775 213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(закупка электробусов и объектов зарядной инфраструктуры для них)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17.2.R7.54011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1 779 775 213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1 779 775 213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462 146 655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384 631 097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382 365 097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водного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12 249 433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12 249 433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254 787 360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93 817 349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970 011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70 428 304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3 791 790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66 636 514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изъятых на основании решения суда объектов незавершенного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34.1.01.74080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имущественных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77 515 558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77 515 558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54 777 616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54 777 616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22 737 942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22 737 942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69 000 649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60 585 649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59 521 712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1 043 937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8 355 000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7 615 000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34 971 250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34 971 250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23 739 314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22 445 314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7 106 334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7 106 334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68 550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289 586 133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289 586 133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60 053 453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58 601 307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1 452 146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182 673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222 249 829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222 249 829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274 824 646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274 824 646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154 065 241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143 903 773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10 161 468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4 295 813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4 295 813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101 071 992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101 071 992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2 853 681 024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269 247 775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269 247 775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102 266 583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102 266 583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75 978 733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26 287 850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166 709 192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18 423 491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18 423 491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100 896 774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100 896 774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антитеррористической защищенности объектов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03.3.02.71990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19 820 424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19 820 424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23 091 295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23 091 295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19 288 352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19 288 352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19 288 352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23 623 308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Профилактика коррупции в органах исполнительной власти и органах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47 588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864 425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864 425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864 425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864 425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22 604 295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12 537 402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38.5.01.74150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2 537 402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2 537 402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5000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комплексной</w:t>
            </w:r>
            <w:r w:rsidR="0050005C">
              <w:rPr>
                <w:color w:val="000000"/>
                <w:sz w:val="24"/>
                <w:szCs w:val="24"/>
              </w:rPr>
              <w:t xml:space="preserve"> </w:t>
            </w:r>
            <w:r w:rsidR="0050005C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HR-</w:t>
            </w:r>
            <w:r w:rsidR="0050005C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иагностике государственных гражданских и муниципальных служащих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информационных технологий и обеспечение информационной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8 266 893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Автоматизация кадрового учета и управления персоналом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38.5.03.72170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1 101 693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1 101 693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7 165 200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7 165 200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2 537 718 646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55 185 580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1 419 241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71 339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49 160 000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5 127 928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4 527 928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440 189 290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427 717 724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11 971 566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622 520 662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269 728 726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337 127 669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15 654 267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66 779 648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66 779 648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4 649 936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4 649 936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63 988 002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36 693 397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1 594 605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</w:t>
            </w:r>
            <w:r w:rsidR="005D5F5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спорта и молодежной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1 209 172 733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115 422 721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115 422 721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4 034 908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963 408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963 408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поддержки молодежи ("Молодежь России")"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02.7.EГ.00000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111 387 813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программы комплексного развития молодежной политики "Регион для молодых"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02.7.EГ.51161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программы комплексного развития молодежной политики "Регион для молодых"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02.7.EГ.51162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4 107 786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4 107 786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1 560 000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2 097 786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2 097 786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2 097 786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 обеспечение функционирования системы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853 109 016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824 459 030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28 970 603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28 970 603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28 845 603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513 780 600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505 880 250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9 180 250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496 700 000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7 900 350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7 900 350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45 543 386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45 543 386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45 543 386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236 164 441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236 157 441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236 157 441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подведомственных учредителю в сфере физической культуры </w:t>
            </w:r>
            <w:r>
              <w:rPr>
                <w:color w:val="000000"/>
                <w:sz w:val="24"/>
                <w:szCs w:val="24"/>
              </w:rPr>
              <w:lastRenderedPageBreak/>
              <w:t>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28 649 986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28 649 986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4 371 226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4 371 226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16 928 967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16 928 967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спортивного оборудования и инвентаря для приведения государственных учреждений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161 654 467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151 046 190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3 616 043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3 616 043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3 616 043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147 430 147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112 429 147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112 429 147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10 608 277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5 308 859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4 808 859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3 092 322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3 092 322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1 942 322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3 534 988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"Реализация государственной национальной политики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1 249 488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849 488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</w:t>
            </w:r>
            <w:r>
              <w:rPr>
                <w:color w:val="000000"/>
                <w:sz w:val="24"/>
                <w:szCs w:val="24"/>
              </w:rPr>
              <w:lastRenderedPageBreak/>
              <w:t>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24 864 650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24 726 550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24 475 550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11 250 445 227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1 713 292 319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650 087 170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650 087 170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73 076 802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73 076 802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31 981 853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31 981 853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545 028 515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545 028 515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1 063 205 149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1 063 205 149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13 889 949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13 889 949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1 135 170 261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1 134 372 564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1 134 372 564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275 828 230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275 828 230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28 798 800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28 798 800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33 377 944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33 377 944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10 456 910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10 456 910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797 697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797 697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797 697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797 697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32 086 162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32 086 162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32 086 162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03.4.P3.Д1210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32 086 162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32 086 162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2 881 812 350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587 000 390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129 339 250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129 339 250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129 339 250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14 797 777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14 797 777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14 797 777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126 487 347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11 311 985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11 311 985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115 175 362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115 175 362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по развитию градостроительной документации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05.1.09.71270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35 840 800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F5D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</w:t>
            </w:r>
          </w:p>
          <w:p w:rsidR="005D5F5D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января 1995 года № 5-ФЗ "О</w:t>
            </w:r>
            <w:r w:rsidR="005D5F5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ветеранах", в соответствии с Указом Президента Российской Федерации от </w:t>
            </w:r>
          </w:p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F5D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</w:t>
            </w:r>
          </w:p>
          <w:p w:rsidR="005D5F5D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12 января 1995 года № 5-ФЗ</w:t>
            </w:r>
          </w:p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F5D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5D5F5D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24 ноября 1995 года № 181-ФЗ </w:t>
            </w:r>
          </w:p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5 735 609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4 968 671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4 968 671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766 938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766 938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2 092 692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122 706 915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122 706 915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122 706 915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1 384 034 926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1 384 034 926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49 665 747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49 665 747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167 885 869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163 871 249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163 871 249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50 141 490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10 669 219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5 777 040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214 620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214 620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214 620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9 391 165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9 391 165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2 843 141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2 843 141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единой концепции территориального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брендинга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по созданию единых подходов к формированию городской среды в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06.1.12.72400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137 460 247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137 460 247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137 460 247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53 143 021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53 143 021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59 715 663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59 715 663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2 323 708 164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2 323 708 164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2 203 708 164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628 921 781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628 921 781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2 301 439 411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2 301 439 411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333 073 576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333 073 576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333 073 576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1 963 817 199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1 963 817 199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1 963 817 199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28 637 324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28 637 324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28 637 324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плавучих объектов для причаливания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швартования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17.2.04.71910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28 637 324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28 637 324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10 173 083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4 883 083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4 358 083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309 279 792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309 279 792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290 966 684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48.1.06.Д5761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22 476 684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22 476 684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18 313 108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18 313 108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18 313 108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369 386 114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</w:t>
            </w:r>
            <w:r w:rsidR="00E6106C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314 585 662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314 585 662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54 488 005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53 449 568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1 012 327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19 905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291 947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12 162 163 025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12 137 999 957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7 825 084 201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650 072 353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17 478 655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17 478 655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62 993 027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62 993 027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15 932 479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15 932 479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553 612 108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553 612 108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6 734 549 992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163 451 836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135 709 728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27 646 333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85 775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715 802 103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715 802 103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5 268 712 361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5 268 712 361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153 766 059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153 766 059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153 766 059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281 695 797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"Ярославское автотранспортное предприятие"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223 793 803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223 793 803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"Аэропорт Туношна"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57 901 994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57 901 994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4 290 089 043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Обновление парка подвижного состава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приобретению подвижного состава пассажирского транспорта общего пользования для организации регулярных перевозок пассажиров и багажа автомобильным транспортом на территории Ярославской области за счет средств специального казначейского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17.2.01.97001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17.2.02.71320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квалифицированным персоналом транспортной системы Ярославской области для ее устойчивой и бесперебойной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акционерному обществу "Ярославское автотранспортное предприятие" на финансовое обеспечение затрат, связанных с организацией мероприятий по обучению водителей категории "D"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17.2.05.71730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зарядной инфраструктуры для электротранспортных средств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17.2.07.57660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3 123 409 043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17.2.R7.54012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2 849 356 758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2 849 356 758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17.2.R7.71960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274 052 285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274 052 285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22 826 713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средств для использования природного газа (метана) в качестве моторного топлива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инфраструктуры для транспортных средств, использующих природный газ в качестве моторного топлива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заправочной инфраструктуры компримированного природного газа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17.3.02.R2610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23 923 868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23 271 868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22 639 149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49 219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жилищная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73 199 177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14 295 802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жилищной инспекции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14 295 802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государственной жилищной инспекции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12 895 795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инспекции, уполномоченной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12 895 795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11 566 895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1 328 900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1 556 784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1 556 784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1 556 784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1 556 784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1 556 784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57 346 591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56 304 170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54 752 100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1 549 070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1 040 421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90 834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801 974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конкурентной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78 747 773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807 873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807 873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807 873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807 873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807 873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40 812 426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40 812 426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9 039 375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9 039 375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9 039 375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151 008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151 008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31 622 043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31 622 043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28 785 494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2 831 950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4 599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37 127 474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36 651 500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36 448 030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203 470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475 974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394 444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687 759 200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38 274 042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38 274 042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38 274 042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13 643 839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13 643 839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7 083 637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7 083 637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02.8.P2.53000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17 546 566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189 283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17 357 283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620 379 115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619 329 115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228 731 602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210 626 668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146 514 871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52 195 322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10 888 621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1 027 854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378 946 500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378 946 500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2 892 914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349 116 275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5 410 000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11 651 013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11 651 013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11 651 013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27 222 043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27 115 058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26 778 985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24 323 752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71 311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71 311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71 311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71 311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71 311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24 252 441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24 202 891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24 123 391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530 548 183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363 067 131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165 990 000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151 310 000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153 478 112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23 391 708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7 036 225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7 036 225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10 087 384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10 087 384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10 087 384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41 567 130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41 567 130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19 352 546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22 214 584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78 431 890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60 492 732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60 492 732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17 939 158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17 939 158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43 599 019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17 109 419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17 109 419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12 903 564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3 691 466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514 389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113 238 500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53 144 367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52 006 667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51 660 061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социальных коммуникаций и развития некоммерческих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2E3EBA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454 971 886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574 408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403 500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403 500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3614DB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4DB" w:rsidRDefault="003614DB" w:rsidP="003614D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DB" w:rsidRDefault="003614DB" w:rsidP="003614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DB" w:rsidRDefault="003614DB" w:rsidP="003614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DB" w:rsidRDefault="003614DB" w:rsidP="003614D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DB" w:rsidRDefault="003614DB" w:rsidP="003614D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44 986 809</w:t>
            </w:r>
          </w:p>
        </w:tc>
      </w:tr>
      <w:tr w:rsidR="003614DB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4DB" w:rsidRDefault="003614DB" w:rsidP="003614D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DB" w:rsidRDefault="003614DB" w:rsidP="003614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DB" w:rsidRDefault="003614DB" w:rsidP="003614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DB" w:rsidRDefault="003614DB" w:rsidP="003614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DB" w:rsidRDefault="003614DB" w:rsidP="003614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44 986 809</w:t>
            </w:r>
          </w:p>
        </w:tc>
      </w:tr>
      <w:tr w:rsidR="003614DB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4DB" w:rsidRDefault="003614DB" w:rsidP="003614D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DB" w:rsidRDefault="003614DB" w:rsidP="003614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DB" w:rsidRDefault="003614DB" w:rsidP="003614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DB" w:rsidRDefault="003614DB" w:rsidP="003614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14DB" w:rsidRDefault="003614DB" w:rsidP="003614D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44 986 809</w:t>
            </w:r>
          </w:p>
        </w:tc>
      </w:tr>
      <w:tr w:rsidR="00C90CDE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CDE" w:rsidRDefault="00C90CDE" w:rsidP="00C90C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CDE" w:rsidRDefault="00C90CDE" w:rsidP="00C90C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CDE" w:rsidRDefault="00C90CDE" w:rsidP="00C90C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18.1.04.72800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CDE" w:rsidRDefault="00C90CDE" w:rsidP="00C90C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CDE" w:rsidRDefault="00C90CDE" w:rsidP="00C90C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44 986 809</w:t>
            </w:r>
          </w:p>
        </w:tc>
      </w:tr>
      <w:tr w:rsidR="00C90CDE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CDE" w:rsidRDefault="00C90CDE" w:rsidP="00C90C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CDE" w:rsidRDefault="00C90CDE" w:rsidP="00C90C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CDE" w:rsidRDefault="00C90CDE" w:rsidP="00C90C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CDE" w:rsidRDefault="00C90CDE" w:rsidP="00C90C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CDE" w:rsidRDefault="00C90CDE" w:rsidP="00C90C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44 986 809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107 278 772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12 200 840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12 200 840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12 200 840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11 979 500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221 340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78 848 932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66 727 932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66 227 932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66 227 932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3 171 000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13 374 000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системы мер поддержки общественных организаций ветеранов войн 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13 374 000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1 181 285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1 181 285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1 181 285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941 285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941 285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79 885 000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79 885 000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79 885 000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220 877 612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28 851 144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28 650 915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198 229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134 877 482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134 877 482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395 800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56 753 186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56 753 186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1 029 587 740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36 205 014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1 797 941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1 797 941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1 797 941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1 797 941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295 980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295 980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295 980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295 980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34 111 093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10 108 492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08.6.01.71570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предоставление ежемесячной выплаты сотрудникам патрульно-постовой службы полиции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08.6.01.72370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24 002 601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23 779 562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23 779 562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113 039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113 039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927 452 179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104 320 754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межфункционального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межтерриториального взаимодействия органов исполнительной власти Ярославской области и органов местного самоуправления в сфере повышения безопасности жизнедеятельности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областных конкурсов профессионального мастерства по вопросам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103 429 600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пожарных автомобилей и создание </w:t>
            </w:r>
            <w:proofErr w:type="spellStart"/>
            <w:r>
              <w:rPr>
                <w:color w:val="000000"/>
                <w:sz w:val="24"/>
                <w:szCs w:val="24"/>
              </w:rPr>
              <w:t>радиоканальных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систем передачи извещений о пожарах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укреплению материально-технической базы пожарно-спасательных подразделений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35 095 100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35 095 100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приобретению автономных пожарных </w:t>
            </w:r>
            <w:proofErr w:type="spellStart"/>
            <w:r>
              <w:rPr>
                <w:color w:val="000000"/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10.1.02.76480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391 154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391 154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391 154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820 991 425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740 167 612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679 425 101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679 425 101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60 703 391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60 703 391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12 908 992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12 908 992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12 908 992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12 304 259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12 304 259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12 304 259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9 437 670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9 437 670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9 437 670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45 363 092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45 363 092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40 666 325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4 656 265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651 100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651 100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651 100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64 879 447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работникам военных комиссариатов Ярославской области, пункта отбора на военную службу по контракту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36 877 634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36 183 406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620 195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74 033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228 413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28 413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106 926 932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46 176 597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45 856 597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Автоматизация приоритетных видов регионального государственного контроля (надзора) в целях внедрения риск-ориентированного подхода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(автоматизация) системы контрольно-надзорной 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23.5.03.73030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3 856 597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3 856 597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3 856 597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60 750 335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58 771 305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52 362 775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6 375 075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33 455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оказавшим содействие в выявлении отдельных административных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1 854 530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1 830 030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639 565 883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615 944 924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74 693 257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30 568 378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1 395 378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1 395 378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42 724 879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42 724 879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42 724 879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541 251 667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474 166 146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поддержки реализации общественных инициатив, направленных на развитие туристической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419 672 604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419 672 604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инвестиционных проектов по созданию модульных некапитальных средств размещения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18.2.J1.5522F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46 951 042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46 951 042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67 085 521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и продвижение событийных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18.2.J2.71180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23 460 459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23 123 631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22 926 131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336 828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276 828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ветеринарная служба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150 425 214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130 690 956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ветеринарной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123 755 918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41 171 843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41 171 843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41 171 843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65 848 783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65 848 783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65 848 783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государственной ветеринарной службе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16 435 292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16 435 292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16 435 292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6 935 038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6 935 038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6 935 038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6 935 038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17 455 966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17 377 266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16 876 988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16 617 400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16 617 400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16 592 400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14 498 852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2 092 848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48 636 286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24 688 871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службы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24 688 871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24 688 871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24 688 871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24 128 871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298 992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298 992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298 992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298 992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298 992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23 648 423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7 449 500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6 799 507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649 993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15 944 242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15 449 865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494 377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254 681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212 318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42 363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19 407 200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19 407 200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19 378 100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17 518 739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1 859 361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12 666 306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12 666 306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12 666 306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12 056 318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607 988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экономического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96 080 727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2 037 425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2 037 425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2 037 425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2 037 425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2 037 425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94 043 302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30 107 940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30 107 940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43 025 345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42 725 345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20 907 017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20 907 017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25 286 706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24 581 706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24 535 706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24 362 305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200 268 524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11 078 981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11 078 981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11 078 981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11 078 981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11 078 981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213 750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213 750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213 750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213 750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213 750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188 975 793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188 376 193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129 487 191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58 875 002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19 963 260 257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969 750 000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969 750 000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319 750 000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57 790 000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57 790 000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57 790 000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194 181 355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194 181 355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194 181 355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194 181 355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194 181 355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18 617 138 944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7 021 867 590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2 649 770 902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2 649 770 902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2 649 770 902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73 654 284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73 654 284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73 654 284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427 847 139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156 991 080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128 529 068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28 462 012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270 618 329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148 279 193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120 963 681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1 375 455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229 730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229 730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193 638 182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62 831 097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62 831 097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130 807 085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130 807 085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2 476 957 083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494 226 334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494 226 334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1 180 798 665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1 180 798 665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595 932 084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595 932 084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1 022 581 400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1 022 581 400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177 418 600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177 418 600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307 430 358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23 317 366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23 317 366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23 317 366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110 988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110 988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110 988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20 002 004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работы и развитие материально-технической и производственной базы дорожных предприятий Ярославской области </w:t>
            </w:r>
            <w:r w:rsidR="008F03EC">
              <w:rPr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i/>
                <w:iCs/>
                <w:color w:val="000000"/>
                <w:sz w:val="24"/>
                <w:szCs w:val="24"/>
              </w:rPr>
              <w:t>со 100-процентным государственным участием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уставного капитала акционерным обществам </w:t>
            </w:r>
            <w:r w:rsidR="00592B18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со 100-процентным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11 287 840 996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дорожной деятельности на региональных и межмуниципальных дорогах в рамках федерального проекта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531 156 900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24.7.03.57840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10 204 935 494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2 742 745 190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2 742 745 190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4 404 000 304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2 615 545 543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258 817 835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1 529 636 926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сооружений,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24.7.R1.М3940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3 058 190 000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3 058 190 000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551 748 602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468 212 902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468 212 902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24 218 709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23 740 709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23 375 609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720 198 068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435 880 000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435 880 000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населенных пунктов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435 880 000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435 880 000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435 880 000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10 457 963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10 457 963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10 457 963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8 807 963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8 807 963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336 230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336 230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336 230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336 230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336 230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244 660 953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2 694 622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1 194 622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1 194 622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515 573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679 049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241 966 331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220 395 099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203 349 568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203 349 568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лучших практик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21 571 232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21 571 232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21 571 232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28 862 922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28 772 922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28 549 357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218 565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тарифного регулирования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56 408 939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55 973 939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53 888 239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53 270 616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615 623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2 085 700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1 706 000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лесного хозяйства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721 862 127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333 456 502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37 763 724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5 549 200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2 122 097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2 122 097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1 577 097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9 803 611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9 803 611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1 185 769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8 617 842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364 100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4 333 924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4 333 924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4 333 924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11 790 792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11 790 792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11 790 792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территориального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203 735 658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165 408 531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136 741 781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136 741 781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28 666 750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28 666 750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1 127 127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1 127 127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1 127 127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37 200 000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26 818 900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26 818 900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26 818 900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26 818 900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65 138 220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Ликвидация объектов накопленного экологического вреда окружающей среде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технико-экономического обоснования на выполнение изыскательских работ и на разработку проектной документации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12.6.03.72840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504 180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504 180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266 790 345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лесного хозяйства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243 497 045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87 047 769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59 602 069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59 602 069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343 800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4 627 000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4 449 700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177 300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139 639 976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134 443 140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95 066 850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39 376 290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5 094 336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3 642 836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1 451 500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16 167 600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2 884 600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13 283 000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121 111 100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21 109 340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17 906 440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3 202 900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13 735 900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6 730 339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84 673 261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82 781 576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1 770 759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86 926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640 599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332 823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89 229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218 547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824 000</w:t>
            </w:r>
          </w:p>
        </w:tc>
      </w:tr>
      <w:tr w:rsidR="000E6D04" w:rsidTr="00985C0D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D04" w:rsidRDefault="000E6D04" w:rsidP="000E6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D04" w:rsidRDefault="000E6D04" w:rsidP="000E6D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824 000</w:t>
            </w:r>
          </w:p>
        </w:tc>
      </w:tr>
      <w:tr w:rsidR="00985C0D" w:rsidTr="00985C0D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C0D" w:rsidRDefault="00985C0D" w:rsidP="000E6D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C0D" w:rsidRDefault="00985C0D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C0D" w:rsidRDefault="00985C0D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C0D" w:rsidRDefault="00985C0D" w:rsidP="000E6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C0D" w:rsidRDefault="00985C0D" w:rsidP="000E6D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134 283 942 173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85C0D" w:rsidRDefault="00985C0D" w:rsidP="00985C0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C34668" w:rsidRDefault="00C34668" w:rsidP="00985C0D"/>
    <w:sectPr w:rsidR="00C34668" w:rsidSect="002510FE">
      <w:headerReference w:type="default" r:id="rId7"/>
      <w:footerReference w:type="default" r:id="rId8"/>
      <w:pgSz w:w="11905" w:h="16837" w:code="9"/>
      <w:pgMar w:top="1134" w:right="680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0D" w:rsidRDefault="0014070D" w:rsidP="008B4258">
      <w:r>
        <w:separator/>
      </w:r>
    </w:p>
  </w:endnote>
  <w:endnote w:type="continuationSeparator" w:id="0">
    <w:p w:rsidR="0014070D" w:rsidRDefault="0014070D" w:rsidP="008B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1A" w:rsidRDefault="0067597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0D" w:rsidRDefault="0014070D" w:rsidP="008B4258">
      <w:r>
        <w:separator/>
      </w:r>
    </w:p>
  </w:footnote>
  <w:footnote w:type="continuationSeparator" w:id="0">
    <w:p w:rsidR="0014070D" w:rsidRDefault="0014070D" w:rsidP="008B4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53" w:type="dxa"/>
      <w:jc w:val="center"/>
      <w:tblLayout w:type="fixed"/>
      <w:tblLook w:val="01E0" w:firstRow="1" w:lastRow="1" w:firstColumn="1" w:lastColumn="1" w:noHBand="0" w:noVBand="0"/>
    </w:tblPr>
    <w:tblGrid>
      <w:gridCol w:w="15353"/>
    </w:tblGrid>
    <w:tr w:rsidR="002510FE" w:rsidTr="00074718">
      <w:trPr>
        <w:jc w:val="center"/>
      </w:trPr>
      <w:tc>
        <w:tcPr>
          <w:tcW w:w="15353" w:type="dxa"/>
        </w:tcPr>
        <w:p w:rsidR="002510FE" w:rsidRDefault="002510FE" w:rsidP="0007471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F388F">
            <w:rPr>
              <w:noProof/>
              <w:color w:val="000000"/>
              <w:sz w:val="28"/>
              <w:szCs w:val="28"/>
            </w:rPr>
            <w:t>108</w:t>
          </w:r>
          <w:r>
            <w:fldChar w:fldCharType="end"/>
          </w:r>
        </w:p>
        <w:p w:rsidR="002510FE" w:rsidRDefault="002510F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58"/>
    <w:rsid w:val="00074718"/>
    <w:rsid w:val="000E6D04"/>
    <w:rsid w:val="000F05CB"/>
    <w:rsid w:val="0014070D"/>
    <w:rsid w:val="002510FE"/>
    <w:rsid w:val="002E3EBA"/>
    <w:rsid w:val="003614DB"/>
    <w:rsid w:val="00427C1A"/>
    <w:rsid w:val="004462B9"/>
    <w:rsid w:val="0050005C"/>
    <w:rsid w:val="00592B18"/>
    <w:rsid w:val="005D5F5D"/>
    <w:rsid w:val="00607186"/>
    <w:rsid w:val="0067597B"/>
    <w:rsid w:val="008B4258"/>
    <w:rsid w:val="008F03EC"/>
    <w:rsid w:val="00940A31"/>
    <w:rsid w:val="009823F6"/>
    <w:rsid w:val="00985C0D"/>
    <w:rsid w:val="00A023F6"/>
    <w:rsid w:val="00AC6003"/>
    <w:rsid w:val="00AF388F"/>
    <w:rsid w:val="00B82396"/>
    <w:rsid w:val="00BB110A"/>
    <w:rsid w:val="00C34668"/>
    <w:rsid w:val="00C90CDE"/>
    <w:rsid w:val="00D02587"/>
    <w:rsid w:val="00E3384B"/>
    <w:rsid w:val="00E6106C"/>
    <w:rsid w:val="00F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B425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47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4718"/>
  </w:style>
  <w:style w:type="paragraph" w:styleId="a6">
    <w:name w:val="footer"/>
    <w:basedOn w:val="a"/>
    <w:link w:val="a7"/>
    <w:uiPriority w:val="99"/>
    <w:unhideWhenUsed/>
    <w:rsid w:val="000747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4718"/>
  </w:style>
  <w:style w:type="paragraph" w:styleId="a8">
    <w:name w:val="Balloon Text"/>
    <w:basedOn w:val="a"/>
    <w:link w:val="a9"/>
    <w:uiPriority w:val="99"/>
    <w:semiHidden/>
    <w:unhideWhenUsed/>
    <w:rsid w:val="00E61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B425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47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4718"/>
  </w:style>
  <w:style w:type="paragraph" w:styleId="a6">
    <w:name w:val="footer"/>
    <w:basedOn w:val="a"/>
    <w:link w:val="a7"/>
    <w:uiPriority w:val="99"/>
    <w:unhideWhenUsed/>
    <w:rsid w:val="000747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4718"/>
  </w:style>
  <w:style w:type="paragraph" w:styleId="a8">
    <w:name w:val="Balloon Text"/>
    <w:basedOn w:val="a"/>
    <w:link w:val="a9"/>
    <w:uiPriority w:val="99"/>
    <w:semiHidden/>
    <w:unhideWhenUsed/>
    <w:rsid w:val="00E61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109</Pages>
  <Words>44057</Words>
  <Characters>251128</Characters>
  <Application>Microsoft Office Word</Application>
  <DocSecurity>0</DocSecurity>
  <Lines>2092</Lines>
  <Paragraphs>589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2023-11-22T10:56:00Z</cp:lastPrinted>
  <dcterms:created xsi:type="dcterms:W3CDTF">2023-11-21T07:02:00Z</dcterms:created>
  <dcterms:modified xsi:type="dcterms:W3CDTF">2023-11-23T13:33:00Z</dcterms:modified>
</cp:coreProperties>
</file>